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DF" w:rsidRPr="00C33CC6" w:rsidRDefault="00C33CC6">
      <w:pPr>
        <w:jc w:val="center"/>
        <w:rPr>
          <w:b/>
          <w:sz w:val="36"/>
          <w:szCs w:val="36"/>
        </w:rPr>
      </w:pPr>
      <w:r w:rsidRPr="00C33CC6"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    </w:t>
      </w:r>
      <w:r w:rsidR="00FA7C85"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</w:t>
      </w:r>
      <w:bookmarkStart w:id="0" w:name="_GoBack"/>
      <w:bookmarkEnd w:id="0"/>
      <w:r w:rsidRPr="00C33CC6"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</w:t>
      </w:r>
      <w:r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  </w:t>
      </w:r>
      <w:r w:rsidRPr="00C33CC6"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</w:t>
      </w:r>
      <w:r w:rsidRPr="00C33CC6">
        <w:rPr>
          <w:rFonts w:ascii="黑体" w:eastAsia="黑体" w:hAnsi="宋体" w:cs="宋体" w:hint="eastAsia"/>
          <w:b/>
          <w:kern w:val="0"/>
          <w:sz w:val="36"/>
          <w:szCs w:val="36"/>
        </w:rPr>
        <w:t>党支部</w:t>
      </w:r>
      <w:r w:rsidR="00FA7C85" w:rsidRPr="00C33CC6">
        <w:rPr>
          <w:rFonts w:ascii="黑体" w:eastAsia="黑体" w:hAnsi="宋体" w:cs="宋体" w:hint="eastAsia"/>
          <w:b/>
          <w:kern w:val="0"/>
          <w:sz w:val="36"/>
          <w:szCs w:val="36"/>
        </w:rPr>
        <w:t>预备党员转正表决票</w:t>
      </w:r>
    </w:p>
    <w:tbl>
      <w:tblPr>
        <w:tblpPr w:leftFromText="180" w:rightFromText="180" w:vertAnchor="text" w:horzAnchor="margin" w:tblpX="108" w:tblpY="9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140"/>
        <w:gridCol w:w="1118"/>
        <w:gridCol w:w="932"/>
        <w:gridCol w:w="932"/>
        <w:gridCol w:w="1068"/>
        <w:gridCol w:w="1893"/>
      </w:tblGrid>
      <w:tr w:rsidR="00B038DF">
        <w:trPr>
          <w:trHeight w:val="675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对象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C468E3" w:rsidRDefault="00FA7C85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</w:t>
            </w:r>
          </w:p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B038DF">
        <w:trPr>
          <w:trHeight w:val="660"/>
        </w:trPr>
        <w:tc>
          <w:tcPr>
            <w:tcW w:w="1439" w:type="dxa"/>
            <w:vMerge/>
            <w:shd w:val="clear" w:color="auto" w:fill="auto"/>
            <w:vAlign w:val="center"/>
          </w:tcPr>
          <w:p w:rsidR="00B038DF" w:rsidRDefault="00B038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B038DF">
        <w:trPr>
          <w:trHeight w:val="623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2258" w:type="dxa"/>
            <w:gridSpan w:val="2"/>
            <w:vMerge w:val="restart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同意按期转正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延长预备期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DF" w:rsidRDefault="00FA7C8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取消预备资格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8E3" w:rsidRDefault="00FA7C85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其他意见</w:t>
            </w:r>
          </w:p>
          <w:p w:rsidR="00B038DF" w:rsidRDefault="00FA7C8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建议</w:t>
            </w:r>
          </w:p>
        </w:tc>
      </w:tr>
      <w:tr w:rsidR="00B038DF">
        <w:trPr>
          <w:trHeight w:val="622"/>
        </w:trPr>
        <w:tc>
          <w:tcPr>
            <w:tcW w:w="1439" w:type="dxa"/>
            <w:vMerge/>
            <w:shd w:val="clear" w:color="auto" w:fill="auto"/>
            <w:vAlign w:val="center"/>
          </w:tcPr>
          <w:p w:rsidR="00B038DF" w:rsidRDefault="00B038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noWrap/>
            <w:vAlign w:val="center"/>
          </w:tcPr>
          <w:p w:rsidR="00B038DF" w:rsidRDefault="00B038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半年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一年</w:t>
            </w: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DF" w:rsidRDefault="00B038D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8DF" w:rsidRDefault="00B038DF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B038DF">
        <w:trPr>
          <w:trHeight w:val="1030"/>
        </w:trPr>
        <w:tc>
          <w:tcPr>
            <w:tcW w:w="1439" w:type="dxa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符号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B038DF" w:rsidRDefault="00B038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038DF" w:rsidRDefault="00B038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B038DF" w:rsidRDefault="00FA7C8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8DF" w:rsidRDefault="00B038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38DF" w:rsidRDefault="00FA7C85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B038DF" w:rsidRDefault="00B038DF"/>
    <w:p w:rsidR="00B038DF" w:rsidRDefault="00FA7C85">
      <w:pPr>
        <w:ind w:left="1080" w:hangingChars="450" w:hanging="10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在相应表决意见的符号栏内画上“√”。每张票上只能在相应栏下画一</w:t>
      </w:r>
    </w:p>
    <w:p w:rsidR="00B038DF" w:rsidRDefault="00FA7C85">
      <w:pPr>
        <w:ind w:left="1080" w:hangingChars="450" w:hanging="1080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个</w:t>
      </w:r>
      <w:proofErr w:type="gramEnd"/>
      <w:r>
        <w:rPr>
          <w:rFonts w:ascii="宋体" w:hAnsi="宋体" w:cs="宋体" w:hint="eastAsia"/>
          <w:kern w:val="0"/>
          <w:sz w:val="24"/>
        </w:rPr>
        <w:t>“√”，多画为废票，</w:t>
      </w:r>
      <w:proofErr w:type="gramStart"/>
      <w:r>
        <w:rPr>
          <w:rFonts w:ascii="宋体" w:hAnsi="宋体" w:cs="宋体" w:hint="eastAsia"/>
          <w:kern w:val="0"/>
          <w:sz w:val="24"/>
        </w:rPr>
        <w:t>不画符号</w:t>
      </w:r>
      <w:proofErr w:type="gramEnd"/>
      <w:r>
        <w:rPr>
          <w:rFonts w:ascii="宋体" w:hAnsi="宋体" w:cs="宋体" w:hint="eastAsia"/>
          <w:kern w:val="0"/>
          <w:sz w:val="24"/>
        </w:rPr>
        <w:t>或符号不正确的为弃权。</w:t>
      </w:r>
    </w:p>
    <w:p w:rsidR="00B038DF" w:rsidRDefault="00FA7C85">
      <w:pPr>
        <w:ind w:firstLineChars="300" w:firstLine="72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.</w:t>
      </w:r>
      <w:r>
        <w:rPr>
          <w:rFonts w:ascii="宋体" w:hAnsi="宋体" w:cs="宋体" w:hint="eastAsia"/>
          <w:kern w:val="0"/>
          <w:sz w:val="24"/>
        </w:rPr>
        <w:t>如对该同志有其他意见建议的，可在“其他意见建议”栏下面的空格内加以说明。</w:t>
      </w:r>
    </w:p>
    <w:p w:rsidR="00C468E3" w:rsidRDefault="00C468E3" w:rsidP="00C468E3">
      <w:pPr>
        <w:ind w:firstLineChars="300" w:firstLine="630"/>
        <w:rPr>
          <w:rFonts w:hint="eastAsia"/>
        </w:rPr>
      </w:pPr>
    </w:p>
    <w:p w:rsidR="00C468E3" w:rsidRDefault="00C468E3" w:rsidP="00C468E3">
      <w:pPr>
        <w:ind w:firstLineChars="300" w:firstLine="630"/>
        <w:rPr>
          <w:rFonts w:hint="eastAsia"/>
        </w:rPr>
      </w:pPr>
    </w:p>
    <w:p w:rsidR="00C468E3" w:rsidRDefault="00C468E3" w:rsidP="00C468E3">
      <w:pPr>
        <w:ind w:firstLineChars="300" w:firstLine="630"/>
        <w:rPr>
          <w:rFonts w:hint="eastAsia"/>
        </w:rPr>
      </w:pPr>
    </w:p>
    <w:p w:rsidR="00C468E3" w:rsidRDefault="00C468E3" w:rsidP="00C468E3">
      <w:pPr>
        <w:ind w:firstLineChars="300" w:firstLine="630"/>
      </w:pPr>
    </w:p>
    <w:p w:rsidR="00C33CC6" w:rsidRPr="00C33CC6" w:rsidRDefault="00C33CC6" w:rsidP="00C33CC6">
      <w:pPr>
        <w:jc w:val="center"/>
        <w:rPr>
          <w:b/>
          <w:sz w:val="36"/>
          <w:szCs w:val="36"/>
        </w:rPr>
      </w:pPr>
      <w:r w:rsidRPr="00C33CC6"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      </w:t>
      </w:r>
      <w:r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    </w:t>
      </w:r>
      <w:r w:rsidRPr="00C33CC6">
        <w:rPr>
          <w:rFonts w:ascii="黑体" w:eastAsia="黑体" w:hAnsi="宋体" w:cs="宋体" w:hint="eastAsia"/>
          <w:b/>
          <w:kern w:val="0"/>
          <w:sz w:val="36"/>
          <w:szCs w:val="36"/>
          <w:u w:val="single"/>
        </w:rPr>
        <w:t xml:space="preserve">    </w:t>
      </w:r>
      <w:r w:rsidRPr="00C33CC6">
        <w:rPr>
          <w:rFonts w:ascii="黑体" w:eastAsia="黑体" w:hAnsi="宋体" w:cs="宋体" w:hint="eastAsia"/>
          <w:b/>
          <w:kern w:val="0"/>
          <w:sz w:val="36"/>
          <w:szCs w:val="36"/>
        </w:rPr>
        <w:t>党支部预备党员转正表决票</w:t>
      </w:r>
    </w:p>
    <w:tbl>
      <w:tblPr>
        <w:tblpPr w:leftFromText="180" w:rightFromText="180" w:vertAnchor="text" w:horzAnchor="margin" w:tblpX="108" w:tblpY="96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1140"/>
        <w:gridCol w:w="1118"/>
        <w:gridCol w:w="932"/>
        <w:gridCol w:w="932"/>
        <w:gridCol w:w="1068"/>
        <w:gridCol w:w="1893"/>
      </w:tblGrid>
      <w:tr w:rsidR="00C468E3" w:rsidTr="00C44DA0">
        <w:trPr>
          <w:trHeight w:val="675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对象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</w:t>
            </w:r>
          </w:p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程度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</w:t>
            </w:r>
          </w:p>
        </w:tc>
      </w:tr>
      <w:tr w:rsidR="00C468E3" w:rsidTr="00C44DA0">
        <w:trPr>
          <w:trHeight w:val="660"/>
        </w:trPr>
        <w:tc>
          <w:tcPr>
            <w:tcW w:w="1439" w:type="dxa"/>
            <w:vMerge/>
            <w:shd w:val="clear" w:color="auto" w:fill="auto"/>
            <w:vAlign w:val="center"/>
          </w:tcPr>
          <w:p w:rsidR="00C468E3" w:rsidRDefault="00C468E3" w:rsidP="00C44DA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468E3" w:rsidTr="00C44DA0">
        <w:trPr>
          <w:trHeight w:val="623"/>
        </w:trPr>
        <w:tc>
          <w:tcPr>
            <w:tcW w:w="1439" w:type="dxa"/>
            <w:vMerge w:val="restart"/>
            <w:shd w:val="clear" w:color="auto" w:fill="auto"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表决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>意见</w:t>
            </w:r>
          </w:p>
        </w:tc>
        <w:tc>
          <w:tcPr>
            <w:tcW w:w="2258" w:type="dxa"/>
            <w:gridSpan w:val="2"/>
            <w:vMerge w:val="restart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同意按期转正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延长预备期</w:t>
            </w:r>
          </w:p>
        </w:tc>
        <w:tc>
          <w:tcPr>
            <w:tcW w:w="106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取消预备资格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8E3" w:rsidRDefault="00C468E3" w:rsidP="00C44DA0">
            <w:pPr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其他意见</w:t>
            </w:r>
          </w:p>
          <w:p w:rsidR="00C468E3" w:rsidRDefault="00C468E3" w:rsidP="00C44DA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建议</w:t>
            </w:r>
          </w:p>
        </w:tc>
      </w:tr>
      <w:tr w:rsidR="00C468E3" w:rsidTr="00C44DA0">
        <w:trPr>
          <w:trHeight w:val="622"/>
        </w:trPr>
        <w:tc>
          <w:tcPr>
            <w:tcW w:w="1439" w:type="dxa"/>
            <w:vMerge/>
            <w:shd w:val="clear" w:color="auto" w:fill="auto"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半年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一年</w:t>
            </w:r>
          </w:p>
        </w:tc>
        <w:tc>
          <w:tcPr>
            <w:tcW w:w="106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8E3" w:rsidRDefault="00C468E3" w:rsidP="00C44DA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468E3" w:rsidTr="00C44DA0">
        <w:trPr>
          <w:trHeight w:val="1030"/>
        </w:trPr>
        <w:tc>
          <w:tcPr>
            <w:tcW w:w="1439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符号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6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8E3" w:rsidRDefault="00C468E3" w:rsidP="00C44DA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68E3" w:rsidRDefault="00C468E3" w:rsidP="00C44DA0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468E3" w:rsidRDefault="00C468E3" w:rsidP="00C468E3"/>
    <w:p w:rsidR="00C468E3" w:rsidRDefault="00C468E3" w:rsidP="00C468E3">
      <w:pPr>
        <w:ind w:left="1080" w:hangingChars="450" w:hanging="10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说明：1.在相应表决意见的符号栏内画上“√”。每张票上只能在相应栏下画一</w:t>
      </w:r>
    </w:p>
    <w:p w:rsidR="00C468E3" w:rsidRDefault="00C468E3" w:rsidP="00C468E3">
      <w:pPr>
        <w:ind w:left="1080" w:hangingChars="450" w:hanging="1080"/>
        <w:rPr>
          <w:rFonts w:ascii="宋体" w:hAnsi="宋体" w:cs="宋体"/>
          <w:kern w:val="0"/>
          <w:sz w:val="24"/>
        </w:rPr>
      </w:pPr>
      <w:proofErr w:type="gramStart"/>
      <w:r>
        <w:rPr>
          <w:rFonts w:ascii="宋体" w:hAnsi="宋体" w:cs="宋体" w:hint="eastAsia"/>
          <w:kern w:val="0"/>
          <w:sz w:val="24"/>
        </w:rPr>
        <w:t>个</w:t>
      </w:r>
      <w:proofErr w:type="gramEnd"/>
      <w:r>
        <w:rPr>
          <w:rFonts w:ascii="宋体" w:hAnsi="宋体" w:cs="宋体" w:hint="eastAsia"/>
          <w:kern w:val="0"/>
          <w:sz w:val="24"/>
        </w:rPr>
        <w:t>“√”，多画为废票，</w:t>
      </w:r>
      <w:proofErr w:type="gramStart"/>
      <w:r>
        <w:rPr>
          <w:rFonts w:ascii="宋体" w:hAnsi="宋体" w:cs="宋体" w:hint="eastAsia"/>
          <w:kern w:val="0"/>
          <w:sz w:val="24"/>
        </w:rPr>
        <w:t>不画符号</w:t>
      </w:r>
      <w:proofErr w:type="gramEnd"/>
      <w:r>
        <w:rPr>
          <w:rFonts w:ascii="宋体" w:hAnsi="宋体" w:cs="宋体" w:hint="eastAsia"/>
          <w:kern w:val="0"/>
          <w:sz w:val="24"/>
        </w:rPr>
        <w:t>或符号不正确的为弃权。</w:t>
      </w:r>
    </w:p>
    <w:p w:rsidR="00B038DF" w:rsidRPr="00C468E3" w:rsidRDefault="00C468E3" w:rsidP="00C468E3">
      <w:pPr>
        <w:ind w:firstLineChars="300" w:firstLine="720"/>
      </w:pPr>
      <w:r>
        <w:rPr>
          <w:rFonts w:ascii="宋体" w:hAnsi="宋体" w:cs="宋体" w:hint="eastAsia"/>
          <w:kern w:val="0"/>
          <w:sz w:val="24"/>
        </w:rPr>
        <w:t>2.如对该同志有其他意见建议的，可在“其他意见建议”栏下面的空格内加以说明。</w:t>
      </w:r>
    </w:p>
    <w:sectPr w:rsidR="00B038DF" w:rsidRPr="00C468E3" w:rsidSect="00C468E3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24CC"/>
    <w:rsid w:val="00B038DF"/>
    <w:rsid w:val="00C33CC6"/>
    <w:rsid w:val="00C468E3"/>
    <w:rsid w:val="00FA7C85"/>
    <w:rsid w:val="76D14F89"/>
    <w:rsid w:val="7B9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张孝楠</cp:lastModifiedBy>
  <cp:revision>5</cp:revision>
  <dcterms:created xsi:type="dcterms:W3CDTF">2019-01-10T08:29:00Z</dcterms:created>
  <dcterms:modified xsi:type="dcterms:W3CDTF">2021-06-03T01:46:00Z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